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75e3d96ef945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e974eb3c8f42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Killingholme,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754adbbe774170" /><Relationship Type="http://schemas.openxmlformats.org/officeDocument/2006/relationships/numbering" Target="/word/numbering.xml" Id="Rc3840c6203f74f91" /><Relationship Type="http://schemas.openxmlformats.org/officeDocument/2006/relationships/settings" Target="/word/settings.xml" Id="Rac3d9bdaa1b04913" /><Relationship Type="http://schemas.openxmlformats.org/officeDocument/2006/relationships/image" Target="/word/media/d4dea1c6-6807-412e-99b1-42f9549328b6.png" Id="R1ae974eb3c8f424d" /></Relationships>
</file>