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2fdd26b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b7e76299d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64da5d3144a4" /><Relationship Type="http://schemas.openxmlformats.org/officeDocument/2006/relationships/numbering" Target="/word/numbering.xml" Id="R68f1832fb54b4667" /><Relationship Type="http://schemas.openxmlformats.org/officeDocument/2006/relationships/settings" Target="/word/settings.xml" Id="R428e74db25de4b40" /><Relationship Type="http://schemas.openxmlformats.org/officeDocument/2006/relationships/image" Target="/word/media/e04044b4-a50f-42c1-924e-f1da6729d011.png" Id="R556b7e76299d44a5" /></Relationships>
</file>