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8adb63cc5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312957fb6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Somercotes,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fe9e1dc69450c" /><Relationship Type="http://schemas.openxmlformats.org/officeDocument/2006/relationships/numbering" Target="/word/numbering.xml" Id="R966efac2294e4812" /><Relationship Type="http://schemas.openxmlformats.org/officeDocument/2006/relationships/settings" Target="/word/settings.xml" Id="R1a5c9db20dcb46d7" /><Relationship Type="http://schemas.openxmlformats.org/officeDocument/2006/relationships/image" Target="/word/media/6da99d42-08be-4ea1-9c75-3fcea0de55cb.png" Id="R06e312957fb64b34" /></Relationships>
</file>