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5f16dfe16540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3e11188c594d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Somercotes,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bd89c7b12c4df7" /><Relationship Type="http://schemas.openxmlformats.org/officeDocument/2006/relationships/numbering" Target="/word/numbering.xml" Id="Rf5f79148768b4b05" /><Relationship Type="http://schemas.openxmlformats.org/officeDocument/2006/relationships/settings" Target="/word/settings.xml" Id="Rb441f95af70a4e30" /><Relationship Type="http://schemas.openxmlformats.org/officeDocument/2006/relationships/image" Target="/word/media/b9d62ae4-934a-4e8e-8f94-7cd7216e51bc.png" Id="Rb03e11188c594d7c" /></Relationships>
</file>