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a883a54ea46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8c34a950b9413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Southwell,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a850fd16d24fb2" /><Relationship Type="http://schemas.openxmlformats.org/officeDocument/2006/relationships/numbering" Target="/word/numbering.xml" Id="Rd0d6b3f42fad4e7f" /><Relationship Type="http://schemas.openxmlformats.org/officeDocument/2006/relationships/settings" Target="/word/settings.xml" Id="Rcaa2d0215c794d92" /><Relationship Type="http://schemas.openxmlformats.org/officeDocument/2006/relationships/image" Target="/word/media/3cad21ab-5241-4188-b1ef-588ae65c1622.png" Id="Rf08c34a950b94132" /></Relationships>
</file>