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77e7f58d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d1482c8d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Southwold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3f3020164e0c" /><Relationship Type="http://schemas.openxmlformats.org/officeDocument/2006/relationships/numbering" Target="/word/numbering.xml" Id="R9da5c7ec6dc8493a" /><Relationship Type="http://schemas.openxmlformats.org/officeDocument/2006/relationships/settings" Target="/word/settings.xml" Id="Rd42785b5bda84de9" /><Relationship Type="http://schemas.openxmlformats.org/officeDocument/2006/relationships/image" Target="/word/media/89a8fa2b-6916-4869-88a9-12a2a3af94ef.png" Id="R42cd1482c8de43f9" /></Relationships>
</file>