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586ceb96a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e2b28500e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Spridlington,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c0b6e479046ed" /><Relationship Type="http://schemas.openxmlformats.org/officeDocument/2006/relationships/numbering" Target="/word/numbering.xml" Id="R0ccc71a4a0c5487e" /><Relationship Type="http://schemas.openxmlformats.org/officeDocument/2006/relationships/settings" Target="/word/settings.xml" Id="Ra4e3aeda4d724e8a" /><Relationship Type="http://schemas.openxmlformats.org/officeDocument/2006/relationships/image" Target="/word/media/c19d7fd7-c218-49d5-9629-8da0d83766eb.png" Id="Rb03e2b28500e43b0" /></Relationships>
</file>