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e77a974a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8e09f11fa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Staithes,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3d6ae54c045d5" /><Relationship Type="http://schemas.openxmlformats.org/officeDocument/2006/relationships/numbering" Target="/word/numbering.xml" Id="Rb19b840e3d9a4f98" /><Relationship Type="http://schemas.openxmlformats.org/officeDocument/2006/relationships/settings" Target="/word/settings.xml" Id="R7bc8ad978fab4837" /><Relationship Type="http://schemas.openxmlformats.org/officeDocument/2006/relationships/image" Target="/word/media/d224ad78-9ec9-4024-a66e-1060e85ef40c.png" Id="R8a08e09f11fa470a" /></Relationships>
</file>