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b959c1dc6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9cb13db7b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Stalisfield,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3a649e0a84392" /><Relationship Type="http://schemas.openxmlformats.org/officeDocument/2006/relationships/numbering" Target="/word/numbering.xml" Id="R3f5b507a77fd42fc" /><Relationship Type="http://schemas.openxmlformats.org/officeDocument/2006/relationships/settings" Target="/word/settings.xml" Id="R195eafc89a7f4b1d" /><Relationship Type="http://schemas.openxmlformats.org/officeDocument/2006/relationships/image" Target="/word/media/475ea3d6-f0d6-40e9-ad30-cea63bf28061.png" Id="Rbd79cb13db7b45ae" /></Relationships>
</file>