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57927fd3a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6bd935318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Stoke Mandeville,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7b0b1fade41d6" /><Relationship Type="http://schemas.openxmlformats.org/officeDocument/2006/relationships/numbering" Target="/word/numbering.xml" Id="R12c3fd848a6e4ec7" /><Relationship Type="http://schemas.openxmlformats.org/officeDocument/2006/relationships/settings" Target="/word/settings.xml" Id="R11e03d9f0e83485a" /><Relationship Type="http://schemas.openxmlformats.org/officeDocument/2006/relationships/image" Target="/word/media/afca4086-5345-424e-80fb-5b6486ac1823.png" Id="R9a76bd9353184ab0" /></Relationships>
</file>