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30832fadf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841fc0eda43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659fcad39b4d2b" /><Relationship Type="http://schemas.openxmlformats.org/officeDocument/2006/relationships/numbering" Target="/word/numbering.xml" Id="Rc6990b7d8edf41a0" /><Relationship Type="http://schemas.openxmlformats.org/officeDocument/2006/relationships/settings" Target="/word/settings.xml" Id="Ref250223d5d14972" /><Relationship Type="http://schemas.openxmlformats.org/officeDocument/2006/relationships/image" Target="/word/media/bd6537e9-a516-4a23-9145-25f7a75fda67.png" Id="Rc01841fc0eda435b" /></Relationships>
</file>