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2f8ef181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a0872eca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Stoughton,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e5b35a0554091" /><Relationship Type="http://schemas.openxmlformats.org/officeDocument/2006/relationships/numbering" Target="/word/numbering.xml" Id="Rf64c44c350494ea9" /><Relationship Type="http://schemas.openxmlformats.org/officeDocument/2006/relationships/settings" Target="/word/settings.xml" Id="R52a344ce958d475f" /><Relationship Type="http://schemas.openxmlformats.org/officeDocument/2006/relationships/image" Target="/word/media/8276dc7e-f018-4f9b-95d6-d674fa84a2e9.png" Id="Re0da0872eca74e52" /></Relationships>
</file>