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7f3267ba0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50ff1cda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Stoura Baa,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01668b974d67" /><Relationship Type="http://schemas.openxmlformats.org/officeDocument/2006/relationships/numbering" Target="/word/numbering.xml" Id="R51ee12a365d3413e" /><Relationship Type="http://schemas.openxmlformats.org/officeDocument/2006/relationships/settings" Target="/word/settings.xml" Id="R6c30c5bceef843fd" /><Relationship Type="http://schemas.openxmlformats.org/officeDocument/2006/relationships/image" Target="/word/media/ec25a4c6-6487-4889-a22c-101c9910d129.png" Id="R91d50ff1cdab478a" /></Relationships>
</file>