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34e836cb2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b78b57bdc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Stradbroke,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beb4ef1094abf" /><Relationship Type="http://schemas.openxmlformats.org/officeDocument/2006/relationships/numbering" Target="/word/numbering.xml" Id="R4917d5a930c6410d" /><Relationship Type="http://schemas.openxmlformats.org/officeDocument/2006/relationships/settings" Target="/word/settings.xml" Id="Raf2cf7bc1a894301" /><Relationship Type="http://schemas.openxmlformats.org/officeDocument/2006/relationships/image" Target="/word/media/440e2847-f928-4589-9a55-cedc20b284c4.png" Id="R846b78b57bdc4595" /></Relationships>
</file>