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ef49e5209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e901d0307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Stratfield Saye,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1f15687244bb9" /><Relationship Type="http://schemas.openxmlformats.org/officeDocument/2006/relationships/numbering" Target="/word/numbering.xml" Id="R43ce268489b04590" /><Relationship Type="http://schemas.openxmlformats.org/officeDocument/2006/relationships/settings" Target="/word/settings.xml" Id="Ref503c72355c4052" /><Relationship Type="http://schemas.openxmlformats.org/officeDocument/2006/relationships/image" Target="/word/media/8f871442-cc73-4a5b-9ad5-7fe44abbea74.png" Id="R86de901d03074bd7" /></Relationships>
</file>