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f1e74793f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0f77c74fe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Streetly,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5fae385df4940" /><Relationship Type="http://schemas.openxmlformats.org/officeDocument/2006/relationships/numbering" Target="/word/numbering.xml" Id="Ree162d8a9a22499a" /><Relationship Type="http://schemas.openxmlformats.org/officeDocument/2006/relationships/settings" Target="/word/settings.xml" Id="R78891293a9914140" /><Relationship Type="http://schemas.openxmlformats.org/officeDocument/2006/relationships/image" Target="/word/media/da43b132-ec3c-4ad3-b2b5-6228384e2edc.png" Id="R96b0f77c74fe47ec" /></Relationships>
</file>