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4b1ac0f54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f3f8d9055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e0e1d55d44888" /><Relationship Type="http://schemas.openxmlformats.org/officeDocument/2006/relationships/numbering" Target="/word/numbering.xml" Id="R310d0e8e0cb14bcd" /><Relationship Type="http://schemas.openxmlformats.org/officeDocument/2006/relationships/settings" Target="/word/settings.xml" Id="R82f7d9ca676e4b7b" /><Relationship Type="http://schemas.openxmlformats.org/officeDocument/2006/relationships/image" Target="/word/media/b7c15160-c1ce-419c-8b07-7ffc369249db.png" Id="R9dbf3f8d9055491f" /></Relationships>
</file>