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6e401b03d440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f838cce6dd46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Stubbins,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fdc11f9f8d4042" /><Relationship Type="http://schemas.openxmlformats.org/officeDocument/2006/relationships/numbering" Target="/word/numbering.xml" Id="R797906affc5340b9" /><Relationship Type="http://schemas.openxmlformats.org/officeDocument/2006/relationships/settings" Target="/word/settings.xml" Id="R05dcbc7622404d22" /><Relationship Type="http://schemas.openxmlformats.org/officeDocument/2006/relationships/image" Target="/word/media/e61277e7-702e-46c5-8801-3ef133873f3b.png" Id="R2ef838cce6dd4615" /></Relationships>
</file>