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504a950b9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f8c58cba1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Sturgate,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8cbbb39984ee0" /><Relationship Type="http://schemas.openxmlformats.org/officeDocument/2006/relationships/numbering" Target="/word/numbering.xml" Id="R510056d85b36449a" /><Relationship Type="http://schemas.openxmlformats.org/officeDocument/2006/relationships/settings" Target="/word/settings.xml" Id="R4c8afb94984547eb" /><Relationship Type="http://schemas.openxmlformats.org/officeDocument/2006/relationships/image" Target="/word/media/8c8f097e-2d99-4be4-8e42-20d018f3e567.png" Id="R1bbf8c58cba14959" /></Relationships>
</file>