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1695eff2e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d6eee1054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Sudbourne,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76139027c4829" /><Relationship Type="http://schemas.openxmlformats.org/officeDocument/2006/relationships/numbering" Target="/word/numbering.xml" Id="R0c342997e3924f4d" /><Relationship Type="http://schemas.openxmlformats.org/officeDocument/2006/relationships/settings" Target="/word/settings.xml" Id="Rffde8c34429c4592" /><Relationship Type="http://schemas.openxmlformats.org/officeDocument/2006/relationships/image" Target="/word/media/ac61b0cd-41f7-4561-b8f1-3ac28fe0ad1f.png" Id="R7a2d6eee10544b7b" /></Relationships>
</file>