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7f9b19237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b85a5b495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Sudbrooke,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2fbd0f0544c21" /><Relationship Type="http://schemas.openxmlformats.org/officeDocument/2006/relationships/numbering" Target="/word/numbering.xml" Id="R00ad000af0994074" /><Relationship Type="http://schemas.openxmlformats.org/officeDocument/2006/relationships/settings" Target="/word/settings.xml" Id="R6df3dc8a19cf4561" /><Relationship Type="http://schemas.openxmlformats.org/officeDocument/2006/relationships/image" Target="/word/media/28750e43-4e5a-48be-8fd9-98b2a69ae16d.png" Id="R04db85a5b495424b" /></Relationships>
</file>