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2dafcaa8c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e151e72ea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71da6f9ea4ce2" /><Relationship Type="http://schemas.openxmlformats.org/officeDocument/2006/relationships/numbering" Target="/word/numbering.xml" Id="Ra65b63029aee4816" /><Relationship Type="http://schemas.openxmlformats.org/officeDocument/2006/relationships/settings" Target="/word/settings.xml" Id="R8fda368f9cf5471f" /><Relationship Type="http://schemas.openxmlformats.org/officeDocument/2006/relationships/image" Target="/word/media/f76c8166-79ba-4d54-a56c-690cdc6a8ced.png" Id="Rcc0e151e72ea4365" /></Relationships>
</file>