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e054a35f3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f0fd073e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Sundorn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b8d8ff1c24948" /><Relationship Type="http://schemas.openxmlformats.org/officeDocument/2006/relationships/numbering" Target="/word/numbering.xml" Id="R3e4c7935d770428e" /><Relationship Type="http://schemas.openxmlformats.org/officeDocument/2006/relationships/settings" Target="/word/settings.xml" Id="R1b6281e6327d4f5a" /><Relationship Type="http://schemas.openxmlformats.org/officeDocument/2006/relationships/image" Target="/word/media/24f0d36e-8fa1-4d64-99d4-90218c8d92c9.png" Id="R3b8f0fd073e74b64" /></Relationships>
</file>