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ced7ee383f49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64528cff2544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Sutton Bridge,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9f534f3ad547e2" /><Relationship Type="http://schemas.openxmlformats.org/officeDocument/2006/relationships/numbering" Target="/word/numbering.xml" Id="Re6f326c0041e4ccb" /><Relationship Type="http://schemas.openxmlformats.org/officeDocument/2006/relationships/settings" Target="/word/settings.xml" Id="R67e9a9b7a8e84034" /><Relationship Type="http://schemas.openxmlformats.org/officeDocument/2006/relationships/image" Target="/word/media/9ee4ddea-8da4-443a-a2cc-2eeb6e17745a.png" Id="R2764528cff2544e5" /></Relationships>
</file>