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9c3ced350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1b3084b61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Maddock,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f33b7f4344b42" /><Relationship Type="http://schemas.openxmlformats.org/officeDocument/2006/relationships/numbering" Target="/word/numbering.xml" Id="Rd2f207e1090a416f" /><Relationship Type="http://schemas.openxmlformats.org/officeDocument/2006/relationships/settings" Target="/word/settings.xml" Id="Refba98cc38474155" /><Relationship Type="http://schemas.openxmlformats.org/officeDocument/2006/relationships/image" Target="/word/media/64265226-dd97-403f-9fa3-1382e0f411a0.png" Id="R2271b3084b61462b" /></Relationships>
</file>