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102bfa5bf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a8d4d537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Swalecliffe,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b9b756dd24259" /><Relationship Type="http://schemas.openxmlformats.org/officeDocument/2006/relationships/numbering" Target="/word/numbering.xml" Id="R0ef19312ab8c45a6" /><Relationship Type="http://schemas.openxmlformats.org/officeDocument/2006/relationships/settings" Target="/word/settings.xml" Id="R79f4ce286c35490d" /><Relationship Type="http://schemas.openxmlformats.org/officeDocument/2006/relationships/image" Target="/word/media/11a15a98-b828-453d-a734-4a75ab53b7a5.png" Id="R08fea8d4d5374f66" /></Relationships>
</file>