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d53e933e0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a58749ebd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Swarby,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f5721f7784e4a" /><Relationship Type="http://schemas.openxmlformats.org/officeDocument/2006/relationships/numbering" Target="/word/numbering.xml" Id="R8aca619baa9146e8" /><Relationship Type="http://schemas.openxmlformats.org/officeDocument/2006/relationships/settings" Target="/word/settings.xml" Id="R6cb450fd1ce94efc" /><Relationship Type="http://schemas.openxmlformats.org/officeDocument/2006/relationships/image" Target="/word/media/ffe2448b-8be3-442f-b407-56d868777f85.png" Id="R117a58749ebd46dc" /></Relationships>
</file>