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d16584e30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d56ecbefd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Swindale Beck,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6aeef7b984b50" /><Relationship Type="http://schemas.openxmlformats.org/officeDocument/2006/relationships/numbering" Target="/word/numbering.xml" Id="R018d228b976243af" /><Relationship Type="http://schemas.openxmlformats.org/officeDocument/2006/relationships/settings" Target="/word/settings.xml" Id="R64647d7159e04abe" /><Relationship Type="http://schemas.openxmlformats.org/officeDocument/2006/relationships/image" Target="/word/media/7e0565bb-346d-438e-817a-64a1320e4673.png" Id="R7bfd56ecbefd4699" /></Relationships>
</file>