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6632e5e4e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daedac780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Tal-y-Cafn,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38c5a68d84dc2" /><Relationship Type="http://schemas.openxmlformats.org/officeDocument/2006/relationships/numbering" Target="/word/numbering.xml" Id="Ra6e6c06c96744672" /><Relationship Type="http://schemas.openxmlformats.org/officeDocument/2006/relationships/settings" Target="/word/settings.xml" Id="R9bd8c1d021e54209" /><Relationship Type="http://schemas.openxmlformats.org/officeDocument/2006/relationships/image" Target="/word/media/1d321a50-441a-4921-b907-8d8e5c7c3db6.png" Id="R089daedac7804176" /></Relationships>
</file>