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11c61fa54343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933d794efa4b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Tallentire,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fd2bd080e6486b" /><Relationship Type="http://schemas.openxmlformats.org/officeDocument/2006/relationships/numbering" Target="/word/numbering.xml" Id="R9446f55cfee9429c" /><Relationship Type="http://schemas.openxmlformats.org/officeDocument/2006/relationships/settings" Target="/word/settings.xml" Id="R9848a979080d4279" /><Relationship Type="http://schemas.openxmlformats.org/officeDocument/2006/relationships/image" Target="/word/media/b41ff4ce-b6a9-4c72-a931-c7f3a590a5b8.png" Id="Rbb933d794efa4b5a" /></Relationships>
</file>