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83a58dfb2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775bb566b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Talsarnau,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8b071e21443b5" /><Relationship Type="http://schemas.openxmlformats.org/officeDocument/2006/relationships/numbering" Target="/word/numbering.xml" Id="Rc0bdcaf3beac48de" /><Relationship Type="http://schemas.openxmlformats.org/officeDocument/2006/relationships/settings" Target="/word/settings.xml" Id="R1bdf267887d94f67" /><Relationship Type="http://schemas.openxmlformats.org/officeDocument/2006/relationships/image" Target="/word/media/3501e90c-5f30-4dc9-962f-af93a18ad8dd.png" Id="R713775bb566b411c" /></Relationships>
</file>