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dbd02f006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b7607df06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Taplow,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a235410f249fc" /><Relationship Type="http://schemas.openxmlformats.org/officeDocument/2006/relationships/numbering" Target="/word/numbering.xml" Id="Rb8c604dea2e140d8" /><Relationship Type="http://schemas.openxmlformats.org/officeDocument/2006/relationships/settings" Target="/word/settings.xml" Id="R9d72e85a67ec4b59" /><Relationship Type="http://schemas.openxmlformats.org/officeDocument/2006/relationships/image" Target="/word/media/0b75a95c-d210-42e2-b021-f377c4d921e2.png" Id="R06db7607df064b41" /></Relationships>
</file>