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6fe6e5b3c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ac609f038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Tathwell,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53112f864aa4" /><Relationship Type="http://schemas.openxmlformats.org/officeDocument/2006/relationships/numbering" Target="/word/numbering.xml" Id="R6d176ec1af1c4c39" /><Relationship Type="http://schemas.openxmlformats.org/officeDocument/2006/relationships/settings" Target="/word/settings.xml" Id="Rf3fae15ce30f44f0" /><Relationship Type="http://schemas.openxmlformats.org/officeDocument/2006/relationships/image" Target="/word/media/9b6d19ac-2a2e-4bab-80c9-c66f35fdb636.png" Id="R6b4ac609f038429c" /></Relationships>
</file>