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f83b28ec7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5149f23b5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Tebworth,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54138d71b4d4c" /><Relationship Type="http://schemas.openxmlformats.org/officeDocument/2006/relationships/numbering" Target="/word/numbering.xml" Id="Rb586291632e040bc" /><Relationship Type="http://schemas.openxmlformats.org/officeDocument/2006/relationships/settings" Target="/word/settings.xml" Id="R139a47b1d825487b" /><Relationship Type="http://schemas.openxmlformats.org/officeDocument/2006/relationships/image" Target="/word/media/35233f97-89c5-4daa-a6db-59f239c9bf2d.png" Id="R7815149f23b54678" /></Relationships>
</file>