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68ee3815b84d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2b64b8288040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Temple Ewell,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ce3545cf294250" /><Relationship Type="http://schemas.openxmlformats.org/officeDocument/2006/relationships/numbering" Target="/word/numbering.xml" Id="R9af266920e2c4c55" /><Relationship Type="http://schemas.openxmlformats.org/officeDocument/2006/relationships/settings" Target="/word/settings.xml" Id="R5240b282bbb8439b" /><Relationship Type="http://schemas.openxmlformats.org/officeDocument/2006/relationships/image" Target="/word/media/3ae3d81c-6b71-4791-bf25-3ca864181b1e.png" Id="Rc82b64b8288040e9" /></Relationships>
</file>