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bca7762d5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ac79d97a8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Terrybank Tarn,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f14dc545c49c4" /><Relationship Type="http://schemas.openxmlformats.org/officeDocument/2006/relationships/numbering" Target="/word/numbering.xml" Id="Rd4aa8d7039374178" /><Relationship Type="http://schemas.openxmlformats.org/officeDocument/2006/relationships/settings" Target="/word/settings.xml" Id="R04219002be8a4f8a" /><Relationship Type="http://schemas.openxmlformats.org/officeDocument/2006/relationships/image" Target="/word/media/703c3db1-feb6-4483-847e-e4053f56fef4.png" Id="R95aac79d97a842a0" /></Relationships>
</file>