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96cc7b58e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4a6178bcf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Tetcott,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5cdf353dc490f" /><Relationship Type="http://schemas.openxmlformats.org/officeDocument/2006/relationships/numbering" Target="/word/numbering.xml" Id="Rc94aefe5f01e4b0c" /><Relationship Type="http://schemas.openxmlformats.org/officeDocument/2006/relationships/settings" Target="/word/settings.xml" Id="Rbe5396e6215b44af" /><Relationship Type="http://schemas.openxmlformats.org/officeDocument/2006/relationships/image" Target="/word/media/ba955e13-567d-4d89-89dd-92f769a76d33.png" Id="Ra514a6178bcf4f9c" /></Relationships>
</file>