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727ffea4d4a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3db8e76fc048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Teviothead, The Scottish Borders,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0b7f4304b8464f" /><Relationship Type="http://schemas.openxmlformats.org/officeDocument/2006/relationships/numbering" Target="/word/numbering.xml" Id="R24b9682e476346ca" /><Relationship Type="http://schemas.openxmlformats.org/officeDocument/2006/relationships/settings" Target="/word/settings.xml" Id="R7fb0d974093944c7" /><Relationship Type="http://schemas.openxmlformats.org/officeDocument/2006/relationships/image" Target="/word/media/ad1ff732-7410-4fe3-a69e-af67e70720c0.png" Id="Rda3db8e76fc04827" /></Relationships>
</file>