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03974f10d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66508b001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Thatcham,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326c446e74fa2" /><Relationship Type="http://schemas.openxmlformats.org/officeDocument/2006/relationships/numbering" Target="/word/numbering.xml" Id="Rd2f2a8a50a75463a" /><Relationship Type="http://schemas.openxmlformats.org/officeDocument/2006/relationships/settings" Target="/word/settings.xml" Id="R06fc954baadf4d65" /><Relationship Type="http://schemas.openxmlformats.org/officeDocument/2006/relationships/image" Target="/word/media/9a756042-8d7c-4dd8-8f64-5a7c24cdf07e.png" Id="R8eb66508b0014f16" /></Relationships>
</file>