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2f111562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b7da5b945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Bink,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88cef0f3d47d6" /><Relationship Type="http://schemas.openxmlformats.org/officeDocument/2006/relationships/numbering" Target="/word/numbering.xml" Id="R0d2edead62184b2f" /><Relationship Type="http://schemas.openxmlformats.org/officeDocument/2006/relationships/settings" Target="/word/settings.xml" Id="Re14b05d95c214f19" /><Relationship Type="http://schemas.openxmlformats.org/officeDocument/2006/relationships/image" Target="/word/media/6d04c449-fbde-48ee-8172-73ce9d3e2a8d.png" Id="R06fb7da5b9454599" /></Relationships>
</file>