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c8533e219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4f790037f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Kell,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5ed4761fa40b1" /><Relationship Type="http://schemas.openxmlformats.org/officeDocument/2006/relationships/numbering" Target="/word/numbering.xml" Id="R668acc97c75145b0" /><Relationship Type="http://schemas.openxmlformats.org/officeDocument/2006/relationships/settings" Target="/word/settings.xml" Id="R704e54aed8494475" /><Relationship Type="http://schemas.openxmlformats.org/officeDocument/2006/relationships/image" Target="/word/media/4d0bebc9-7341-4ca0-b23b-ffb2f4210fb5.png" Id="R5984f790037f4c44" /></Relationships>
</file>