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a13d3f2e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827a44d64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Middle,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ee139f93b49ca" /><Relationship Type="http://schemas.openxmlformats.org/officeDocument/2006/relationships/numbering" Target="/word/numbering.xml" Id="R67d9afb4779d4ec1" /><Relationship Type="http://schemas.openxmlformats.org/officeDocument/2006/relationships/settings" Target="/word/settings.xml" Id="R123301a1a37d413d" /><Relationship Type="http://schemas.openxmlformats.org/officeDocument/2006/relationships/image" Target="/word/media/1e557a78-0c26-4667-a110-707369568d19.png" Id="R0cd827a44d644538" /></Relationships>
</file>