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1a158aa4f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9bdb53ab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Rinns,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26975f504dea" /><Relationship Type="http://schemas.openxmlformats.org/officeDocument/2006/relationships/numbering" Target="/word/numbering.xml" Id="R94955fd493054cb5" /><Relationship Type="http://schemas.openxmlformats.org/officeDocument/2006/relationships/settings" Target="/word/settings.xml" Id="R4d44f4d194ad43a0" /><Relationship Type="http://schemas.openxmlformats.org/officeDocument/2006/relationships/image" Target="/word/media/0b87d019-0575-4f86-ae9d-e2563ef05462.png" Id="Rc0d9bdb53abc4b0b" /></Relationships>
</file>