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a8d264016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04c3ed129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Thixendale,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bc4d52a5f4478" /><Relationship Type="http://schemas.openxmlformats.org/officeDocument/2006/relationships/numbering" Target="/word/numbering.xml" Id="R0ac446fe5e5f4480" /><Relationship Type="http://schemas.openxmlformats.org/officeDocument/2006/relationships/settings" Target="/word/settings.xml" Id="R6bbcfb5a9c7647c5" /><Relationship Type="http://schemas.openxmlformats.org/officeDocument/2006/relationships/image" Target="/word/media/2136cc95-4174-41c5-b368-13fd58ead482.png" Id="Redb04c3ed12942e5" /></Relationships>
</file>