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5bf38d70d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f7edf2e93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Thornbury,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646f2e3a84ce3" /><Relationship Type="http://schemas.openxmlformats.org/officeDocument/2006/relationships/numbering" Target="/word/numbering.xml" Id="Rd33b2ca657964e29" /><Relationship Type="http://schemas.openxmlformats.org/officeDocument/2006/relationships/settings" Target="/word/settings.xml" Id="Rad98cc20be6140e1" /><Relationship Type="http://schemas.openxmlformats.org/officeDocument/2006/relationships/image" Target="/word/media/99626efd-32b7-4485-9bb4-add8cced1c54.png" Id="Rae6f7edf2e934ae2" /></Relationships>
</file>