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ac97c2628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451b20445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f3a3eb6a24217" /><Relationship Type="http://schemas.openxmlformats.org/officeDocument/2006/relationships/numbering" Target="/word/numbering.xml" Id="Ra65a738761524a5d" /><Relationship Type="http://schemas.openxmlformats.org/officeDocument/2006/relationships/settings" Target="/word/settings.xml" Id="R8b5c972ca91740d5" /><Relationship Type="http://schemas.openxmlformats.org/officeDocument/2006/relationships/image" Target="/word/media/0d3e72a2-fd12-4874-a211-615556a187bb.png" Id="R76c451b204454271" /></Relationships>
</file>