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2fc253056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84c56a99f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Thringstone,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434dea47d46c5" /><Relationship Type="http://schemas.openxmlformats.org/officeDocument/2006/relationships/numbering" Target="/word/numbering.xml" Id="Re21ccdd8ad414ac3" /><Relationship Type="http://schemas.openxmlformats.org/officeDocument/2006/relationships/settings" Target="/word/settings.xml" Id="Rcd17fd573d014f26" /><Relationship Type="http://schemas.openxmlformats.org/officeDocument/2006/relationships/image" Target="/word/media/954f35ae-2013-4484-a216-d20d9a8604df.png" Id="Rf2184c56a99f413e" /></Relationships>
</file>