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dd1d6e9cc94e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430f4c0a1345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Thrintoft, North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eaa90170d84939" /><Relationship Type="http://schemas.openxmlformats.org/officeDocument/2006/relationships/numbering" Target="/word/numbering.xml" Id="R275d73aeb3464af5" /><Relationship Type="http://schemas.openxmlformats.org/officeDocument/2006/relationships/settings" Target="/word/settings.xml" Id="R2ba9d76b08f34302" /><Relationship Type="http://schemas.openxmlformats.org/officeDocument/2006/relationships/image" Target="/word/media/6d324e96-33f2-427a-a2a7-f544e191e178.png" Id="Rb2430f4c0a1345c3" /></Relationships>
</file>