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11d5b2644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ceedcfeef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Thurstaston,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e0729cc04978" /><Relationship Type="http://schemas.openxmlformats.org/officeDocument/2006/relationships/numbering" Target="/word/numbering.xml" Id="R8e23fc9c2ae243cc" /><Relationship Type="http://schemas.openxmlformats.org/officeDocument/2006/relationships/settings" Target="/word/settings.xml" Id="Rdf61506de9a34f78" /><Relationship Type="http://schemas.openxmlformats.org/officeDocument/2006/relationships/image" Target="/word/media/815200e6-48fb-47fc-84b1-2a953e622953.png" Id="Re35ceedcfeef4f63" /></Relationships>
</file>