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eacbce7f4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43ccd9e67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Tilbrook,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3afebe9e047ea" /><Relationship Type="http://schemas.openxmlformats.org/officeDocument/2006/relationships/numbering" Target="/word/numbering.xml" Id="Re809840f0b3f4eac" /><Relationship Type="http://schemas.openxmlformats.org/officeDocument/2006/relationships/settings" Target="/word/settings.xml" Id="Rcec488cbfc7e4c78" /><Relationship Type="http://schemas.openxmlformats.org/officeDocument/2006/relationships/image" Target="/word/media/6eea8dcd-f9cc-4ec4-968c-86b0abb7e58a.png" Id="R92943ccd9e674e45" /></Relationships>
</file>