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aa6209dd2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fe0d04b08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343faa1114b64" /><Relationship Type="http://schemas.openxmlformats.org/officeDocument/2006/relationships/numbering" Target="/word/numbering.xml" Id="Rd77c7a53f7364437" /><Relationship Type="http://schemas.openxmlformats.org/officeDocument/2006/relationships/settings" Target="/word/settings.xml" Id="R9bac35cfc5224349" /><Relationship Type="http://schemas.openxmlformats.org/officeDocument/2006/relationships/image" Target="/word/media/ca809266-2ff4-44cd-93ba-6e35895ff7df.png" Id="R80bfe0d04b084275" /></Relationships>
</file>